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3" w:rsidRDefault="008874B3" w:rsidP="00362744">
      <w:pPr>
        <w:rPr>
          <w:rtl/>
          <w:lang w:val="en-US"/>
        </w:rPr>
      </w:pPr>
    </w:p>
    <w:p w:rsidR="000B765E" w:rsidRDefault="000B765E" w:rsidP="00362744">
      <w:pPr>
        <w:rPr>
          <w:rtl/>
          <w:lang w:val="en-US"/>
        </w:rPr>
      </w:pPr>
      <w:bookmarkStart w:id="0" w:name="_GoBack"/>
      <w:bookmarkEnd w:id="0"/>
    </w:p>
    <w:p w:rsidR="000B765E" w:rsidRPr="000B765E" w:rsidRDefault="000B765E" w:rsidP="000B765E">
      <w:pPr>
        <w:jc w:val="center"/>
        <w:rPr>
          <w:rFonts w:cstheme="minorHAnsi"/>
          <w:b/>
          <w:bCs/>
          <w:color w:val="FF0000"/>
          <w:lang w:val="en-US"/>
        </w:rPr>
      </w:pPr>
      <w:r w:rsidRPr="000B765E">
        <w:rPr>
          <w:rFonts w:cstheme="minorHAnsi"/>
          <w:b/>
          <w:bCs/>
          <w:color w:val="FF0000"/>
          <w:highlight w:val="yellow"/>
          <w:rtl/>
          <w:lang w:val="en-US"/>
        </w:rPr>
        <w:t>السيناريو حسب تخيلي</w:t>
      </w:r>
    </w:p>
    <w:tbl>
      <w:tblPr>
        <w:tblStyle w:val="Grilledutableau"/>
        <w:bidiVisual/>
        <w:tblW w:w="8370" w:type="dxa"/>
        <w:tblLook w:val="04A0" w:firstRow="1" w:lastRow="0" w:firstColumn="1" w:lastColumn="0" w:noHBand="0" w:noVBand="1"/>
      </w:tblPr>
      <w:tblGrid>
        <w:gridCol w:w="4185"/>
        <w:gridCol w:w="4185"/>
      </w:tblGrid>
      <w:tr w:rsidR="00392F18" w:rsidTr="00392F18">
        <w:trPr>
          <w:trHeight w:val="511"/>
        </w:trPr>
        <w:tc>
          <w:tcPr>
            <w:tcW w:w="4185" w:type="dxa"/>
          </w:tcPr>
          <w:p w:rsidR="00392F18" w:rsidRPr="00392F18" w:rsidRDefault="00392F18">
            <w:pPr>
              <w:rPr>
                <w:b/>
                <w:bCs/>
                <w:rtl/>
                <w:lang w:val="en-US"/>
              </w:rPr>
            </w:pPr>
            <w:r w:rsidRPr="00392F18">
              <w:rPr>
                <w:rFonts w:hint="cs"/>
                <w:b/>
                <w:bCs/>
                <w:rtl/>
                <w:lang w:val="en-US"/>
              </w:rPr>
              <w:t xml:space="preserve">النص </w:t>
            </w:r>
          </w:p>
        </w:tc>
        <w:tc>
          <w:tcPr>
            <w:tcW w:w="4185" w:type="dxa"/>
          </w:tcPr>
          <w:p w:rsidR="00392F18" w:rsidRPr="00392F18" w:rsidRDefault="00392F18">
            <w:pPr>
              <w:rPr>
                <w:b/>
                <w:bCs/>
                <w:rtl/>
                <w:lang w:val="en-US"/>
              </w:rPr>
            </w:pPr>
            <w:r w:rsidRPr="00392F18">
              <w:rPr>
                <w:rFonts w:hint="cs"/>
                <w:b/>
                <w:bCs/>
                <w:rtl/>
                <w:lang w:val="en-US"/>
              </w:rPr>
              <w:t>طريقة العرض</w:t>
            </w:r>
          </w:p>
        </w:tc>
      </w:tr>
      <w:tr w:rsidR="00392F18" w:rsidTr="00392F18">
        <w:trPr>
          <w:trHeight w:val="1173"/>
        </w:trPr>
        <w:tc>
          <w:tcPr>
            <w:tcW w:w="4185" w:type="dxa"/>
          </w:tcPr>
          <w:p w:rsidR="00392F18" w:rsidRDefault="00392F18">
            <w:pPr>
              <w:rPr>
                <w:rtl/>
                <w:lang w:val="en-US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في عالم يتسم بالإبداع والابتكار </w:t>
            </w:r>
            <w:r>
              <w:rPr>
                <w:rFonts w:ascii="Calibri" w:hAnsi="Calibri" w:cs="Calibri" w:hint="cs"/>
                <w:color w:val="000000"/>
                <w:rtl/>
              </w:rPr>
              <w:t>اللامحدود،</w:t>
            </w:r>
            <w:r>
              <w:rPr>
                <w:rFonts w:ascii="Calibri" w:hAnsi="Calibri" w:cs="Calibri"/>
                <w:color w:val="000000"/>
                <w:rtl/>
              </w:rPr>
              <w:t xml:space="preserve"> حيث تمتلك الأفكار القدرة على تشكيل </w:t>
            </w:r>
            <w:r>
              <w:rPr>
                <w:rFonts w:ascii="Calibri" w:hAnsi="Calibri" w:cs="Calibri" w:hint="cs"/>
                <w:color w:val="000000"/>
                <w:rtl/>
              </w:rPr>
              <w:t>المستقبل،</w:t>
            </w:r>
            <w:r>
              <w:rPr>
                <w:rFonts w:ascii="Calibri" w:hAnsi="Calibri" w:cs="Calibri"/>
                <w:color w:val="000000"/>
                <w:rtl/>
              </w:rPr>
              <w:t xml:space="preserve"> تظهر منصة</w:t>
            </w:r>
            <w:r>
              <w:rPr>
                <w:rFonts w:ascii="Calibri" w:hAnsi="Calibri" w:cs="Calibri" w:hint="cs"/>
                <w:color w:val="000000"/>
                <w:rtl/>
              </w:rPr>
              <w:t xml:space="preserve"> استصناع</w:t>
            </w:r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rtl/>
              </w:rPr>
              <w:t>ل</w:t>
            </w:r>
            <w:r>
              <w:rPr>
                <w:rFonts w:ascii="Calibri" w:hAnsi="Calibri" w:cs="Calibri"/>
                <w:color w:val="000000"/>
                <w:rtl/>
              </w:rPr>
              <w:t>تسد الفجوة بين المخترعين والمصانع والمؤسسات العربية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C2CAB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>(ممتازة)</w:t>
            </w:r>
          </w:p>
        </w:tc>
        <w:tc>
          <w:tcPr>
            <w:tcW w:w="4185" w:type="dxa"/>
          </w:tcPr>
          <w:p w:rsidR="00392F18" w:rsidRDefault="00392F18">
            <w:pPr>
              <w:rPr>
                <w:rtl/>
                <w:lang w:val="en-US"/>
              </w:rPr>
            </w:pPr>
            <w:r>
              <w:rPr>
                <w:rFonts w:ascii="Calibri" w:hAnsi="Calibri" w:cs="Calibri"/>
                <w:color w:val="000000"/>
                <w:rtl/>
              </w:rPr>
              <w:t>منظر مدينة نابض بالحياة وحيوي مع نشاط صاخب</w:t>
            </w:r>
          </w:p>
        </w:tc>
      </w:tr>
      <w:tr w:rsidR="00392F18" w:rsidTr="00392F18">
        <w:trPr>
          <w:trHeight w:val="1246"/>
        </w:trPr>
        <w:tc>
          <w:tcPr>
            <w:tcW w:w="4185" w:type="dxa"/>
          </w:tcPr>
          <w:p w:rsidR="00392F18" w:rsidRPr="00392F18" w:rsidRDefault="00392F18" w:rsidP="00B54FF8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نقدم لكم "منصة استصناع</w:t>
            </w:r>
            <w:r>
              <w:rPr>
                <w:rFonts w:ascii="Calibri" w:hAnsi="Calibri" w:cs="Calibri" w:hint="cs"/>
                <w:color w:val="000000"/>
                <w:rtl/>
              </w:rPr>
              <w:t>"،</w:t>
            </w:r>
            <w:r>
              <w:rPr>
                <w:rFonts w:ascii="Calibri" w:hAnsi="Calibri" w:cs="Calibri"/>
                <w:color w:val="000000"/>
                <w:rtl/>
              </w:rPr>
              <w:t xml:space="preserve"> أول منصة عربية </w:t>
            </w:r>
            <w:r w:rsidR="00B54FF8" w:rsidRPr="00B54FF8">
              <w:rPr>
                <w:rFonts w:asciiTheme="minorHAnsi" w:hAnsiTheme="minorHAnsi" w:cstheme="minorHAnsi"/>
                <w:b/>
                <w:bCs/>
                <w:color w:val="FF0000"/>
                <w:shd w:val="clear" w:color="auto" w:fill="F4F4F4"/>
                <w:rtl/>
              </w:rPr>
              <w:t>للنهوض بصناعة الاختراعات</w:t>
            </w:r>
            <w:r w:rsidR="00B54FF8" w:rsidRPr="00B54FF8">
              <w:rPr>
                <w:rFonts w:ascii="Calibri" w:hAnsi="Calibri" w:cs="Calibri" w:hint="cs"/>
                <w:color w:val="FF0000"/>
                <w:rtl/>
              </w:rPr>
              <w:t xml:space="preserve"> </w:t>
            </w:r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>(ممتازة)</w:t>
            </w:r>
            <w:r w:rsidR="007C2CAB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4185" w:type="dxa"/>
          </w:tcPr>
          <w:p w:rsidR="00392F18" w:rsidRDefault="00392F18">
            <w:pPr>
              <w:rPr>
                <w:rtl/>
                <w:lang w:val="en-US"/>
              </w:rPr>
            </w:pPr>
            <w:r>
              <w:rPr>
                <w:rFonts w:ascii="Calibri" w:hAnsi="Calibri" w:cs="Calibri"/>
                <w:color w:val="000000"/>
                <w:rtl/>
              </w:rPr>
              <w:t>لقطة مقرّبة لشعار منصة استصناع</w:t>
            </w:r>
          </w:p>
        </w:tc>
      </w:tr>
      <w:tr w:rsidR="00392F18" w:rsidTr="00392F18">
        <w:trPr>
          <w:trHeight w:val="1173"/>
        </w:trPr>
        <w:tc>
          <w:tcPr>
            <w:tcW w:w="4185" w:type="dxa"/>
          </w:tcPr>
          <w:p w:rsidR="00392F18" w:rsidRDefault="00392F18" w:rsidP="00392F18">
            <w:pPr>
              <w:pStyle w:val="NormalWeb"/>
              <w:bidi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rtl/>
              </w:rPr>
              <w:t xml:space="preserve">في "استصناع" نعتقد أن كل فكرة لديها القدرة على إحداث فرق. لهذا السبب نحن </w:t>
            </w:r>
            <w:r>
              <w:rPr>
                <w:rFonts w:ascii="Calibri" w:hAnsi="Calibri" w:cs="Calibri" w:hint="cs"/>
                <w:color w:val="000000"/>
                <w:rtl/>
              </w:rPr>
              <w:t>هنا،</w:t>
            </w:r>
            <w:r>
              <w:rPr>
                <w:rFonts w:ascii="Calibri" w:hAnsi="Calibri" w:cs="Calibri"/>
                <w:color w:val="000000"/>
                <w:rtl/>
              </w:rPr>
              <w:t xml:space="preserve"> نقدم مجموعة شاملة من الخدمات لدعم المخترعين العرب طوال رحلتهم الابتكارية.</w:t>
            </w:r>
          </w:p>
          <w:p w:rsidR="00392F18" w:rsidRPr="00392F18" w:rsidRDefault="00392F18">
            <w:pPr>
              <w:rPr>
                <w:rtl/>
                <w:lang w:val="fr-FR"/>
              </w:rPr>
            </w:pPr>
          </w:p>
        </w:tc>
        <w:tc>
          <w:tcPr>
            <w:tcW w:w="4185" w:type="dxa"/>
          </w:tcPr>
          <w:p w:rsidR="00392F18" w:rsidRDefault="00392F18">
            <w:pPr>
              <w:rPr>
                <w:rtl/>
                <w:lang w:val="en-US"/>
              </w:rPr>
            </w:pPr>
            <w:r>
              <w:rPr>
                <w:rFonts w:ascii="Calibri" w:hAnsi="Calibri" w:cs="Calibri"/>
                <w:color w:val="000000"/>
                <w:rtl/>
              </w:rPr>
              <w:t>مونتاج للمخترعين العاملين في مشاريعهم، مصحوبًا بموسيقى</w:t>
            </w:r>
          </w:p>
        </w:tc>
      </w:tr>
      <w:tr w:rsidR="00392F18" w:rsidTr="00392F18">
        <w:trPr>
          <w:trHeight w:val="1246"/>
        </w:trPr>
        <w:tc>
          <w:tcPr>
            <w:tcW w:w="4185" w:type="dxa"/>
          </w:tcPr>
          <w:p w:rsidR="000A267E" w:rsidRDefault="00392F18" w:rsidP="00F406D9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  <w:r w:rsidRPr="007C2CAB">
              <w:rPr>
                <w:rFonts w:ascii="Calibri" w:hAnsi="Calibri" w:cs="Calibri"/>
                <w:color w:val="000000"/>
                <w:highlight w:val="yellow"/>
                <w:rtl/>
              </w:rPr>
              <w:t>تشمل خدماتنا</w:t>
            </w:r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 xml:space="preserve"> ربطكم بالمؤسسات والمصانع والجام</w:t>
            </w:r>
            <w:r w:rsid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>ع</w:t>
            </w:r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>ات</w:t>
            </w:r>
            <w:r w:rsidR="008874B3">
              <w:rPr>
                <w:rFonts w:ascii="Calibri" w:hAnsi="Calibri" w:cs="Calibri" w:hint="cs"/>
                <w:color w:val="000000"/>
                <w:highlight w:val="yellow"/>
                <w:rtl/>
              </w:rPr>
              <w:t xml:space="preserve"> والخبراء</w:t>
            </w:r>
            <w:proofErr w:type="gramStart"/>
            <w:r w:rsidR="008874B3">
              <w:rPr>
                <w:rFonts w:ascii="Calibri" w:hAnsi="Calibri" w:cs="Calibri" w:hint="cs"/>
                <w:color w:val="000000"/>
                <w:highlight w:val="yellow"/>
                <w:rtl/>
              </w:rPr>
              <w:t>.....</w:t>
            </w:r>
            <w:proofErr w:type="gramEnd"/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 xml:space="preserve"> التي تقدم خدمات</w:t>
            </w:r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  <w:p w:rsidR="00392F18" w:rsidRDefault="00392F18" w:rsidP="00F406D9">
            <w:pPr>
              <w:pStyle w:val="NormalWeb"/>
              <w:numPr>
                <w:ilvl w:val="0"/>
                <w:numId w:val="7"/>
              </w:numPr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الطباعة ثلاثية الأبعاد المتطورة و</w:t>
            </w:r>
            <w:r w:rsidR="00A271F8">
              <w:rPr>
                <w:rFonts w:ascii="Calibri" w:hAnsi="Calibri" w:cs="Calibri" w:hint="cs"/>
                <w:color w:val="000000"/>
                <w:rtl/>
              </w:rPr>
              <w:t xml:space="preserve">عمل </w:t>
            </w:r>
            <w:r>
              <w:rPr>
                <w:rFonts w:ascii="Calibri" w:hAnsi="Calibri" w:cs="Calibri"/>
                <w:color w:val="000000"/>
                <w:rtl/>
              </w:rPr>
              <w:t xml:space="preserve">النماذج الأولية </w:t>
            </w:r>
            <w:r w:rsidR="000A267E">
              <w:rPr>
                <w:rFonts w:ascii="Calibri" w:hAnsi="Calibri" w:cs="Calibri" w:hint="cs"/>
                <w:color w:val="000000"/>
                <w:rtl/>
              </w:rPr>
              <w:t>السريعة.</w:t>
            </w:r>
          </w:p>
          <w:p w:rsidR="00392F18" w:rsidRDefault="00392F18" w:rsidP="00F406D9">
            <w:pPr>
              <w:pStyle w:val="NormalWeb"/>
              <w:numPr>
                <w:ilvl w:val="0"/>
                <w:numId w:val="7"/>
              </w:numPr>
              <w:bidi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rtl/>
              </w:rPr>
              <w:t xml:space="preserve">نقدم أيضًا مجموعة واسعة من مستلزمات وأدوات </w:t>
            </w:r>
            <w:r>
              <w:rPr>
                <w:rFonts w:ascii="Calibri" w:hAnsi="Calibri" w:cs="Calibri" w:hint="cs"/>
                <w:color w:val="000000"/>
                <w:rtl/>
              </w:rPr>
              <w:t>الاختراع،</w:t>
            </w:r>
            <w:r>
              <w:rPr>
                <w:rFonts w:ascii="Calibri" w:hAnsi="Calibri" w:cs="Calibri"/>
                <w:color w:val="000000"/>
                <w:rtl/>
              </w:rPr>
              <w:t xml:space="preserve"> مما يضمن حصولك على كل ما تحتاجه لإحياء أفكارك.</w:t>
            </w:r>
          </w:p>
          <w:p w:rsidR="00392F18" w:rsidRPr="00392F18" w:rsidRDefault="00392F18" w:rsidP="00392F18">
            <w:pPr>
              <w:pStyle w:val="NormalWeb"/>
              <w:bidi/>
              <w:spacing w:before="0" w:beforeAutospacing="0" w:after="0" w:afterAutospacing="0"/>
            </w:pPr>
          </w:p>
          <w:p w:rsidR="00392F18" w:rsidRPr="00392F18" w:rsidRDefault="00392F18">
            <w:pPr>
              <w:rPr>
                <w:rtl/>
                <w:lang w:val="fr-FR"/>
              </w:rPr>
            </w:pPr>
          </w:p>
        </w:tc>
        <w:tc>
          <w:tcPr>
            <w:tcW w:w="4185" w:type="dxa"/>
          </w:tcPr>
          <w:p w:rsidR="00392F18" w:rsidRDefault="00392F18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لقطة لطابعة ثلاثية الأبعاد أثناء </w:t>
            </w:r>
            <w:r>
              <w:rPr>
                <w:rFonts w:ascii="Calibri" w:hAnsi="Calibri" w:cs="Calibri" w:hint="cs"/>
                <w:color w:val="000000"/>
                <w:rtl/>
              </w:rPr>
              <w:t>العمل،</w:t>
            </w:r>
            <w:r>
              <w:rPr>
                <w:rFonts w:ascii="Calibri" w:hAnsi="Calibri" w:cs="Calibri"/>
                <w:color w:val="000000"/>
                <w:rtl/>
              </w:rPr>
              <w:t xml:space="preserve"> وإنشاء نموذج أولي</w:t>
            </w:r>
          </w:p>
          <w:p w:rsidR="004176CE" w:rsidRDefault="004176CE">
            <w:pPr>
              <w:rPr>
                <w:rFonts w:ascii="Calibri" w:hAnsi="Calibri" w:cs="Calibri"/>
                <w:color w:val="000000"/>
                <w:rtl/>
              </w:rPr>
            </w:pPr>
          </w:p>
          <w:p w:rsidR="004176CE" w:rsidRDefault="004176CE">
            <w:pPr>
              <w:rPr>
                <w:rFonts w:ascii="Calibri" w:hAnsi="Calibri" w:cs="Calibri"/>
                <w:color w:val="000000"/>
                <w:rtl/>
              </w:rPr>
            </w:pPr>
          </w:p>
          <w:p w:rsidR="004176CE" w:rsidRDefault="004176CE">
            <w:pPr>
              <w:rPr>
                <w:rFonts w:ascii="Calibri" w:hAnsi="Calibri" w:cs="Calibri"/>
                <w:color w:val="000000"/>
                <w:rtl/>
              </w:rPr>
            </w:pPr>
          </w:p>
          <w:p w:rsidR="004176CE" w:rsidRDefault="004176CE">
            <w:pPr>
              <w:rPr>
                <w:rFonts w:ascii="Calibri" w:hAnsi="Calibri" w:cs="Calibri"/>
                <w:color w:val="000000"/>
                <w:rtl/>
              </w:rPr>
            </w:pPr>
          </w:p>
          <w:p w:rsidR="004176CE" w:rsidRDefault="004176CE">
            <w:pPr>
              <w:rPr>
                <w:rFonts w:ascii="Calibri" w:hAnsi="Calibri" w:cs="Calibri"/>
                <w:color w:val="000000"/>
                <w:rtl/>
              </w:rPr>
            </w:pPr>
          </w:p>
          <w:p w:rsidR="004176CE" w:rsidRDefault="004176CE">
            <w:pPr>
              <w:rPr>
                <w:rtl/>
                <w:lang w:val="en-US"/>
              </w:rPr>
            </w:pPr>
            <w:r>
              <w:rPr>
                <w:rFonts w:ascii="Calibri" w:hAnsi="Calibri" w:cs="Calibri"/>
                <w:color w:val="000000"/>
                <w:rtl/>
              </w:rPr>
              <w:t>لقطة لمجموعة واسعة من مستلزمات وأدوات الاختراع</w:t>
            </w:r>
          </w:p>
        </w:tc>
      </w:tr>
      <w:tr w:rsidR="00392F18" w:rsidTr="00392F18">
        <w:trPr>
          <w:trHeight w:val="1173"/>
        </w:trPr>
        <w:tc>
          <w:tcPr>
            <w:tcW w:w="4185" w:type="dxa"/>
          </w:tcPr>
          <w:p w:rsidR="000A267E" w:rsidRDefault="004176CE" w:rsidP="00F406D9">
            <w:pPr>
              <w:pStyle w:val="NormalWeb"/>
              <w:numPr>
                <w:ilvl w:val="0"/>
                <w:numId w:val="7"/>
              </w:numPr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  <w:r w:rsidRPr="004176CE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في </w:t>
            </w:r>
            <w:r w:rsidRPr="004176CE">
              <w:rPr>
                <w:rFonts w:ascii="Calibri" w:hAnsi="Calibri" w:cs="Calibri" w:hint="cs"/>
                <w:b/>
                <w:bCs/>
                <w:color w:val="000000"/>
                <w:rtl/>
              </w:rPr>
              <w:t>استصناع</w:t>
            </w:r>
            <w:r>
              <w:rPr>
                <w:rFonts w:ascii="Calibri" w:hAnsi="Calibri" w:cs="Calibri" w:hint="cs"/>
                <w:color w:val="000000"/>
                <w:rtl/>
              </w:rPr>
              <w:t>،</w:t>
            </w:r>
            <w:r>
              <w:rPr>
                <w:rFonts w:ascii="Calibri" w:hAnsi="Calibri" w:cs="Calibri"/>
                <w:color w:val="000000"/>
                <w:rtl/>
              </w:rPr>
              <w:t xml:space="preserve"> نقدم التوجيه </w:t>
            </w:r>
            <w:r>
              <w:rPr>
                <w:rFonts w:ascii="Calibri" w:hAnsi="Calibri" w:cs="Calibri" w:hint="cs"/>
                <w:color w:val="000000"/>
                <w:rtl/>
              </w:rPr>
              <w:t>والدعم،</w:t>
            </w:r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r w:rsidR="000A267E">
              <w:rPr>
                <w:rFonts w:ascii="Calibri" w:hAnsi="Calibri" w:cs="Calibri" w:hint="cs"/>
                <w:color w:val="000000"/>
                <w:rtl/>
              </w:rPr>
              <w:t>للتعامل بسلاسة مع</w:t>
            </w:r>
            <w:r>
              <w:rPr>
                <w:rFonts w:ascii="Calibri" w:hAnsi="Calibri" w:cs="Calibri"/>
                <w:color w:val="000000"/>
                <w:rtl/>
              </w:rPr>
              <w:t xml:space="preserve"> عملية الابتكار. </w:t>
            </w:r>
          </w:p>
          <w:p w:rsidR="004176CE" w:rsidRDefault="004176CE" w:rsidP="00B54FF8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.</w:t>
            </w:r>
            <w:r w:rsidR="007C2CAB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8874B3" w:rsidRPr="008874B3">
              <w:rPr>
                <w:rFonts w:ascii="Calibri" w:hAnsi="Calibri" w:cs="Calibri" w:hint="cs"/>
                <w:color w:val="000000"/>
                <w:highlight w:val="yellow"/>
                <w:rtl/>
              </w:rPr>
              <w:t>ممتازة</w:t>
            </w:r>
            <w:r w:rsidR="008874B3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</w:p>
          <w:p w:rsidR="00B54FF8" w:rsidRDefault="00B54FF8" w:rsidP="00B54FF8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</w:p>
          <w:p w:rsidR="00F406D9" w:rsidRDefault="00F406D9" w:rsidP="00F406D9">
            <w:pPr>
              <w:pStyle w:val="NormalWeb"/>
              <w:bidi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rtl/>
              </w:rPr>
              <w:t>سواء كنت مخترع أو جامعة أو مصنع يمكنك الانضمام إلينا وبانضمام إلى منصتنا الرائدة! سنتمكن معا من: </w:t>
            </w:r>
          </w:p>
          <w:p w:rsidR="00F406D9" w:rsidRDefault="00F406D9" w:rsidP="00F406D9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 خلق فرص عمل جديدة ومتنوعة.</w:t>
            </w:r>
          </w:p>
          <w:p w:rsidR="00F406D9" w:rsidRDefault="00F406D9" w:rsidP="00F406D9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ربط المخترعين بالمصانع والمؤسسات والمختصين العرب.</w:t>
            </w:r>
          </w:p>
          <w:p w:rsidR="00F406D9" w:rsidRDefault="00F406D9" w:rsidP="00F406D9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النهوض بالوضع المادي </w:t>
            </w:r>
            <w:r w:rsidR="00B54FF8">
              <w:rPr>
                <w:rFonts w:ascii="Calibri" w:hAnsi="Calibri" w:cs="Calibri" w:hint="cs"/>
                <w:color w:val="000000"/>
                <w:rtl/>
              </w:rPr>
              <w:t>والصناعي للدول</w:t>
            </w:r>
            <w:r>
              <w:rPr>
                <w:rFonts w:ascii="Calibri" w:hAnsi="Calibri" w:cs="Calibri"/>
                <w:color w:val="000000"/>
                <w:rtl/>
              </w:rPr>
              <w:t xml:space="preserve"> العربية.</w:t>
            </w:r>
          </w:p>
          <w:p w:rsidR="00F406D9" w:rsidRDefault="00F406D9" w:rsidP="00F406D9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زيادة دخل المخترع بعرض اختراعه للبيع.</w:t>
            </w:r>
          </w:p>
          <w:p w:rsidR="00F406D9" w:rsidRDefault="00F406D9" w:rsidP="00B54FF8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 رفع </w:t>
            </w:r>
            <w:r w:rsidR="00B54FF8">
              <w:rPr>
                <w:rFonts w:ascii="Calibri" w:hAnsi="Calibri" w:cs="Calibri" w:hint="cs"/>
                <w:color w:val="000000"/>
                <w:rtl/>
              </w:rPr>
              <w:t>مدخول الجامعات</w:t>
            </w:r>
            <w:r>
              <w:rPr>
                <w:rFonts w:ascii="Calibri" w:hAnsi="Calibri" w:cs="Calibri"/>
                <w:color w:val="000000"/>
                <w:rtl/>
              </w:rPr>
              <w:t xml:space="preserve"> من تصنيع الابتكارات والمنتجات</w:t>
            </w:r>
            <w:r w:rsidR="00B54FF8">
              <w:rPr>
                <w:rFonts w:ascii="Calibri" w:hAnsi="Calibri" w:cs="Calibri" w:hint="cs"/>
                <w:color w:val="000000"/>
                <w:rtl/>
              </w:rPr>
              <w:t xml:space="preserve"> الطلابية</w:t>
            </w:r>
            <w:r>
              <w:rPr>
                <w:rFonts w:ascii="Calibri" w:hAnsi="Calibri" w:cs="Calibri"/>
                <w:color w:val="000000"/>
                <w:rtl/>
              </w:rPr>
              <w:t xml:space="preserve">، وهذا بفضل </w:t>
            </w:r>
            <w:r w:rsidR="00B54FF8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 xml:space="preserve">منح </w:t>
            </w: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المنصة لمراكز ومؤسسات التصنيع فرصًا لجمع الأفكار الابتكارية من المخترعين</w:t>
            </w:r>
            <w:r w:rsidR="00B54FF8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 xml:space="preserve"> والجامعيين</w:t>
            </w: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وتحويلها إلى منتجات حقيقية.</w:t>
            </w:r>
          </w:p>
          <w:p w:rsidR="00F406D9" w:rsidRDefault="00F406D9" w:rsidP="00F406D9">
            <w:pPr>
              <w:pStyle w:val="NormalWeb"/>
              <w:bidi/>
              <w:spacing w:before="0" w:beforeAutospacing="0" w:after="0" w:afterAutospacing="0"/>
            </w:pPr>
          </w:p>
          <w:p w:rsidR="00392F18" w:rsidRPr="004176CE" w:rsidRDefault="00392F18">
            <w:pPr>
              <w:rPr>
                <w:rtl/>
                <w:lang w:val="fr-FR"/>
              </w:rPr>
            </w:pPr>
          </w:p>
        </w:tc>
        <w:tc>
          <w:tcPr>
            <w:tcW w:w="4185" w:type="dxa"/>
          </w:tcPr>
          <w:p w:rsidR="00392F18" w:rsidRDefault="004176CE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lastRenderedPageBreak/>
              <w:t>لقطة مقرّبة لمخترع يتلقى إرشادات من خبير</w:t>
            </w:r>
          </w:p>
          <w:p w:rsidR="00B54FF8" w:rsidRDefault="00B54FF8">
            <w:pPr>
              <w:rPr>
                <w:rFonts w:ascii="Calibri" w:hAnsi="Calibri" w:cs="Calibri"/>
                <w:color w:val="000000"/>
                <w:rtl/>
              </w:rPr>
            </w:pPr>
          </w:p>
          <w:p w:rsidR="00B54FF8" w:rsidRDefault="00B54FF8">
            <w:pPr>
              <w:rPr>
                <w:rFonts w:ascii="Calibri" w:hAnsi="Calibri" w:cs="Calibri"/>
                <w:color w:val="000000"/>
                <w:rtl/>
              </w:rPr>
            </w:pPr>
          </w:p>
          <w:p w:rsidR="00B54FF8" w:rsidRDefault="00B54FF8">
            <w:pPr>
              <w:rPr>
                <w:rFonts w:ascii="Calibri" w:hAnsi="Calibri" w:cs="Calibri"/>
                <w:color w:val="000000"/>
                <w:rtl/>
              </w:rPr>
            </w:pPr>
          </w:p>
          <w:p w:rsidR="00B54FF8" w:rsidRDefault="00B54FF8">
            <w:pPr>
              <w:rPr>
                <w:rFonts w:ascii="Calibri" w:hAnsi="Calibri" w:cs="Calibri"/>
                <w:color w:val="000000"/>
                <w:rtl/>
              </w:rPr>
            </w:pPr>
          </w:p>
          <w:p w:rsidR="00B54FF8" w:rsidRDefault="00B54FF8">
            <w:pPr>
              <w:rPr>
                <w:rtl/>
                <w:lang w:val="en-US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مجموعة من الأشخاص في معمل جامعة أو مصنع تختلف أعمارهم لتعبر عن التنوع في المنصة، مع الفخر ببعض الاختراعات والإنجازات.</w:t>
            </w:r>
          </w:p>
        </w:tc>
      </w:tr>
      <w:tr w:rsidR="004176CE" w:rsidTr="00392F18">
        <w:trPr>
          <w:trHeight w:val="1173"/>
        </w:trPr>
        <w:tc>
          <w:tcPr>
            <w:tcW w:w="4185" w:type="dxa"/>
          </w:tcPr>
          <w:p w:rsidR="004176CE" w:rsidRDefault="004176CE" w:rsidP="004176CE">
            <w:pPr>
              <w:pStyle w:val="NormalWeb"/>
              <w:bidi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rtl/>
              </w:rPr>
              <w:lastRenderedPageBreak/>
              <w:t xml:space="preserve">ولأولئك الذين يتطلعون إلى بيع اختراعاتهم للمؤسسات </w:t>
            </w:r>
            <w:r>
              <w:rPr>
                <w:rFonts w:ascii="Calibri" w:hAnsi="Calibri" w:cs="Calibri" w:hint="cs"/>
                <w:color w:val="000000"/>
                <w:rtl/>
              </w:rPr>
              <w:t>والشركات،</w:t>
            </w:r>
            <w:r>
              <w:rPr>
                <w:rFonts w:ascii="Calibri" w:hAnsi="Calibri" w:cs="Calibri"/>
                <w:color w:val="000000"/>
                <w:rtl/>
              </w:rPr>
              <w:t xml:space="preserve"> فإننا نسهل المعاملات الآمنة التي تتوافق مع قوانين الملكية الفكرية. لأننا نؤمن بحماية حقوقك وتعظيم قيمة ابتكاراتك.</w:t>
            </w:r>
            <w:r w:rsidR="008874B3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8874B3" w:rsidRPr="008874B3">
              <w:rPr>
                <w:rFonts w:ascii="Calibri" w:hAnsi="Calibri" w:cs="Calibri" w:hint="cs"/>
                <w:color w:val="000000"/>
                <w:highlight w:val="yellow"/>
                <w:rtl/>
              </w:rPr>
              <w:t>ممتازة</w:t>
            </w:r>
            <w:r w:rsidR="008874B3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</w:p>
          <w:p w:rsidR="004176CE" w:rsidRPr="004176CE" w:rsidRDefault="004176CE" w:rsidP="004176CE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4185" w:type="dxa"/>
          </w:tcPr>
          <w:p w:rsidR="004176CE" w:rsidRDefault="004176CE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لقطة لمخترع ناجح يقدم اختراعه إلى مجموعة من الأطراف المهتمة</w:t>
            </w:r>
          </w:p>
        </w:tc>
      </w:tr>
      <w:tr w:rsidR="004176CE" w:rsidTr="00392F18">
        <w:trPr>
          <w:trHeight w:val="1173"/>
        </w:trPr>
        <w:tc>
          <w:tcPr>
            <w:tcW w:w="4185" w:type="dxa"/>
          </w:tcPr>
          <w:p w:rsidR="004176CE" w:rsidRDefault="004176CE" w:rsidP="000A267E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منصة استصناع أكثر من مجرد </w:t>
            </w:r>
            <w:r>
              <w:rPr>
                <w:rFonts w:ascii="Calibri" w:hAnsi="Calibri" w:cs="Calibri" w:hint="cs"/>
                <w:color w:val="000000"/>
                <w:rtl/>
              </w:rPr>
              <w:t>منصة؛</w:t>
            </w:r>
            <w:r>
              <w:rPr>
                <w:rFonts w:ascii="Calibri" w:hAnsi="Calibri" w:cs="Calibri"/>
                <w:color w:val="000000"/>
                <w:rtl/>
              </w:rPr>
              <w:t xml:space="preserve"> إنه مجتمع مزدهر من المبدعين </w:t>
            </w:r>
            <w:r>
              <w:rPr>
                <w:rFonts w:ascii="Calibri" w:hAnsi="Calibri" w:cs="Calibri" w:hint="cs"/>
                <w:color w:val="000000"/>
                <w:rtl/>
              </w:rPr>
              <w:t>والمبتكرين،</w:t>
            </w:r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r w:rsidR="000A267E">
              <w:rPr>
                <w:rFonts w:ascii="Calibri" w:hAnsi="Calibri" w:cs="Calibri" w:hint="cs"/>
                <w:color w:val="000000"/>
                <w:rtl/>
              </w:rPr>
              <w:t>وهي منبر</w:t>
            </w:r>
            <w:r>
              <w:rPr>
                <w:rFonts w:ascii="Calibri" w:hAnsi="Calibri" w:cs="Calibri"/>
                <w:color w:val="000000"/>
                <w:rtl/>
              </w:rPr>
              <w:t xml:space="preserve"> للابتكار والإلهام</w:t>
            </w:r>
            <w:r w:rsidR="00703ABF">
              <w:rPr>
                <w:rFonts w:ascii="Calibri" w:hAnsi="Calibri" w:cs="Calibri" w:hint="cs"/>
                <w:color w:val="000000"/>
                <w:rtl/>
              </w:rPr>
              <w:t>.</w:t>
            </w:r>
          </w:p>
          <w:p w:rsidR="007C2CAB" w:rsidRDefault="000B765E" w:rsidP="00B54FF8">
            <w:pPr>
              <w:pStyle w:val="NormalWeb"/>
              <w:bidi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rtl/>
              </w:rPr>
              <w:t xml:space="preserve">استصناع هي المنصة المثالية للجامعات لتوسيع دائرة تأثيرها في عالم الابتكار </w:t>
            </w:r>
            <w:r w:rsidR="000A267E">
              <w:rPr>
                <w:rFonts w:ascii="Calibri" w:hAnsi="Calibri" w:cs="Calibri" w:hint="cs"/>
                <w:color w:val="000000"/>
                <w:rtl/>
              </w:rPr>
              <w:t>والاختراعات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C2CAB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7C2CAB" w:rsidRPr="008874B3">
              <w:rPr>
                <w:rFonts w:ascii="Calibri" w:hAnsi="Calibri" w:cs="Calibri" w:hint="cs"/>
                <w:color w:val="000000"/>
                <w:highlight w:val="yellow"/>
                <w:rtl/>
              </w:rPr>
              <w:t xml:space="preserve">ممتازة </w:t>
            </w:r>
          </w:p>
          <w:p w:rsidR="000B765E" w:rsidRPr="007C2CAB" w:rsidRDefault="000B765E" w:rsidP="000B765E">
            <w:pPr>
              <w:pStyle w:val="NormalWeb"/>
              <w:bidi/>
              <w:spacing w:before="0" w:beforeAutospacing="0" w:after="0" w:afterAutospacing="0"/>
            </w:pPr>
          </w:p>
          <w:p w:rsidR="004176CE" w:rsidRPr="004176CE" w:rsidRDefault="004176CE" w:rsidP="004176CE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4185" w:type="dxa"/>
          </w:tcPr>
          <w:p w:rsidR="004176CE" w:rsidRDefault="00DE091E" w:rsidP="000B765E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لقطة لمخترعين متنوعين يتفاعلون ويتعاونون </w:t>
            </w:r>
          </w:p>
        </w:tc>
      </w:tr>
      <w:tr w:rsidR="00DE091E" w:rsidTr="00392F18">
        <w:trPr>
          <w:trHeight w:val="1173"/>
        </w:trPr>
        <w:tc>
          <w:tcPr>
            <w:tcW w:w="4185" w:type="dxa"/>
          </w:tcPr>
          <w:p w:rsidR="00DE091E" w:rsidRDefault="00DE091E" w:rsidP="00DE091E">
            <w:pPr>
              <w:pStyle w:val="NormalWeb"/>
              <w:bidi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rtl/>
              </w:rPr>
              <w:t xml:space="preserve">انضم إلينا في هذه الرحلة الاستثنائية </w:t>
            </w:r>
            <w:r>
              <w:rPr>
                <w:rFonts w:ascii="Calibri" w:hAnsi="Calibri" w:cs="Calibri" w:hint="cs"/>
                <w:color w:val="000000"/>
                <w:rtl/>
              </w:rPr>
              <w:t>للابتكار،</w:t>
            </w:r>
            <w:r>
              <w:rPr>
                <w:rFonts w:ascii="Calibri" w:hAnsi="Calibri" w:cs="Calibri"/>
                <w:color w:val="000000"/>
                <w:rtl/>
              </w:rPr>
              <w:t xml:space="preserve"> حيث يصبح المستحيل </w:t>
            </w:r>
            <w:r>
              <w:rPr>
                <w:rFonts w:ascii="Calibri" w:hAnsi="Calibri" w:cs="Calibri" w:hint="cs"/>
                <w:color w:val="000000"/>
                <w:rtl/>
              </w:rPr>
              <w:t>ممكناً،</w:t>
            </w:r>
            <w:r>
              <w:rPr>
                <w:rFonts w:ascii="Calibri" w:hAnsi="Calibri" w:cs="Calibri"/>
                <w:color w:val="000000"/>
                <w:rtl/>
              </w:rPr>
              <w:t xml:space="preserve"> ويصبح ما لا يمكن تصوره حقيقة.</w:t>
            </w:r>
            <w:r w:rsidR="007C2CAB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>ممتازة</w:t>
            </w:r>
          </w:p>
          <w:p w:rsidR="00DE091E" w:rsidRPr="00DE091E" w:rsidRDefault="00DE091E" w:rsidP="004176CE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4185" w:type="dxa"/>
          </w:tcPr>
          <w:p w:rsidR="00DE091E" w:rsidRDefault="00DE091E" w:rsidP="00DE091E">
            <w:pPr>
              <w:pStyle w:val="NormalWeb"/>
              <w:bidi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rtl/>
              </w:rPr>
              <w:t xml:space="preserve">لقطة لمخترع يحمل اختراعه </w:t>
            </w:r>
            <w:r>
              <w:rPr>
                <w:rFonts w:ascii="Calibri" w:hAnsi="Calibri" w:cs="Calibri" w:hint="cs"/>
                <w:color w:val="000000"/>
                <w:rtl/>
              </w:rPr>
              <w:t>بفخر،</w:t>
            </w:r>
            <w:r>
              <w:rPr>
                <w:rFonts w:ascii="Calibri" w:hAnsi="Calibri" w:cs="Calibri"/>
                <w:color w:val="000000"/>
                <w:rtl/>
              </w:rPr>
              <w:t xml:space="preserve"> مصحوبًا بموسيقى </w:t>
            </w:r>
            <w:r>
              <w:rPr>
                <w:rFonts w:ascii="Calibri" w:hAnsi="Calibri" w:cs="Calibri" w:hint="cs"/>
                <w:color w:val="000000"/>
                <w:rtl/>
              </w:rPr>
              <w:t>مناسبة</w:t>
            </w:r>
          </w:p>
          <w:p w:rsidR="00DE091E" w:rsidRPr="00DE091E" w:rsidRDefault="00DE091E">
            <w:pPr>
              <w:rPr>
                <w:rFonts w:ascii="Calibri" w:hAnsi="Calibri" w:cs="Calibri"/>
                <w:color w:val="000000"/>
                <w:rtl/>
                <w:lang w:val="fr-FR"/>
              </w:rPr>
            </w:pPr>
          </w:p>
        </w:tc>
      </w:tr>
      <w:tr w:rsidR="00DE091E" w:rsidTr="00392F18">
        <w:trPr>
          <w:trHeight w:val="1173"/>
        </w:trPr>
        <w:tc>
          <w:tcPr>
            <w:tcW w:w="4185" w:type="dxa"/>
          </w:tcPr>
          <w:p w:rsidR="00DE091E" w:rsidRDefault="00DE091E" w:rsidP="004176CE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rtl/>
              </w:rPr>
              <w:t xml:space="preserve">منصة استصناع </w:t>
            </w:r>
            <w:r>
              <w:rPr>
                <w:rFonts w:ascii="Calibri" w:hAnsi="Calibri" w:cs="Calibri" w:hint="cs"/>
                <w:color w:val="000000"/>
                <w:rtl/>
              </w:rPr>
              <w:t>-أطلق</w:t>
            </w:r>
            <w:r>
              <w:rPr>
                <w:rFonts w:ascii="Calibri" w:hAnsi="Calibri" w:cs="Calibri"/>
                <w:color w:val="000000"/>
                <w:rtl/>
              </w:rPr>
              <w:t xml:space="preserve"> العنان </w:t>
            </w:r>
            <w:r>
              <w:rPr>
                <w:rFonts w:ascii="Calibri" w:hAnsi="Calibri" w:cs="Calibri" w:hint="cs"/>
                <w:color w:val="000000"/>
                <w:rtl/>
              </w:rPr>
              <w:t>لقدراتك،</w:t>
            </w:r>
            <w:r>
              <w:rPr>
                <w:rFonts w:ascii="Calibri" w:hAnsi="Calibri" w:cs="Calibri"/>
                <w:color w:val="000000"/>
                <w:rtl/>
              </w:rPr>
              <w:t xml:space="preserve"> ودع أفكارك تعيد تشكيل العالم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C2CAB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>ممتازة</w:t>
            </w:r>
          </w:p>
        </w:tc>
        <w:tc>
          <w:tcPr>
            <w:tcW w:w="4185" w:type="dxa"/>
          </w:tcPr>
          <w:p w:rsidR="00DE091E" w:rsidRDefault="00DE091E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شعار المنصة مع جملة </w:t>
            </w:r>
            <w:r>
              <w:rPr>
                <w:rFonts w:ascii="Calibri" w:hAnsi="Calibri" w:cs="Calibri"/>
                <w:color w:val="000000"/>
              </w:rPr>
              <w:t>"</w:t>
            </w:r>
            <w:r>
              <w:rPr>
                <w:rFonts w:ascii="Calibri" w:hAnsi="Calibri" w:cs="Calibri"/>
                <w:color w:val="000000"/>
                <w:rtl/>
              </w:rPr>
              <w:t>أطلق العنان لإمكانياتك</w:t>
            </w:r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DE091E" w:rsidTr="00392F18">
        <w:trPr>
          <w:trHeight w:val="1173"/>
        </w:trPr>
        <w:tc>
          <w:tcPr>
            <w:tcW w:w="4185" w:type="dxa"/>
          </w:tcPr>
          <w:p w:rsidR="00DE091E" w:rsidRDefault="00DE091E" w:rsidP="004176CE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C2CAB">
              <w:rPr>
                <w:rFonts w:ascii="Calibri" w:hAnsi="Calibri" w:cs="Calibri"/>
                <w:color w:val="000000"/>
                <w:rtl/>
              </w:rPr>
              <w:t>اختتم بشعار منصة استصناع ومعلومات الاتصال</w:t>
            </w:r>
            <w:r w:rsidRPr="007C2CAB">
              <w:rPr>
                <w:rFonts w:ascii="Calibri" w:hAnsi="Calibri" w:cs="Calibri" w:hint="cs"/>
                <w:color w:val="000000"/>
                <w:rtl/>
              </w:rPr>
              <w:t xml:space="preserve"> وطرق الانضمام</w:t>
            </w:r>
            <w:r w:rsidR="007C2CAB"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="007C2CAB" w:rsidRPr="007C2CAB">
              <w:rPr>
                <w:rFonts w:ascii="Calibri" w:hAnsi="Calibri" w:cs="Calibri" w:hint="cs"/>
                <w:color w:val="000000"/>
                <w:highlight w:val="yellow"/>
                <w:rtl/>
              </w:rPr>
              <w:t>ممتازة</w:t>
            </w:r>
          </w:p>
        </w:tc>
        <w:tc>
          <w:tcPr>
            <w:tcW w:w="4185" w:type="dxa"/>
          </w:tcPr>
          <w:p w:rsidR="00DE091E" w:rsidRDefault="00DE091E">
            <w:pPr>
              <w:rPr>
                <w:rFonts w:ascii="Calibri" w:hAnsi="Calibri" w:cs="Calibri"/>
                <w:color w:val="000000"/>
                <w:rtl/>
              </w:rPr>
            </w:pPr>
          </w:p>
        </w:tc>
      </w:tr>
    </w:tbl>
    <w:p w:rsidR="003D7F33" w:rsidRPr="00362744" w:rsidRDefault="00B54FF8">
      <w:pPr>
        <w:rPr>
          <w:lang w:val="en-US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-7600950</wp:posOffset>
                </wp:positionV>
                <wp:extent cx="5343525" cy="2857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3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27418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598.5pt" to="418.5pt,-5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sectPr w:rsidR="003D7F33" w:rsidRPr="00362744" w:rsidSect="003E34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A2D"/>
    <w:multiLevelType w:val="multilevel"/>
    <w:tmpl w:val="1422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3673E"/>
    <w:multiLevelType w:val="hybridMultilevel"/>
    <w:tmpl w:val="1D64E214"/>
    <w:lvl w:ilvl="0" w:tplc="E0C23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535A"/>
    <w:multiLevelType w:val="hybridMultilevel"/>
    <w:tmpl w:val="A91E6DF0"/>
    <w:lvl w:ilvl="0" w:tplc="DF2C3EA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B24"/>
    <w:multiLevelType w:val="hybridMultilevel"/>
    <w:tmpl w:val="D89C51F2"/>
    <w:lvl w:ilvl="0" w:tplc="E0C23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603F"/>
    <w:multiLevelType w:val="hybridMultilevel"/>
    <w:tmpl w:val="308CE6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0BC7"/>
    <w:multiLevelType w:val="hybridMultilevel"/>
    <w:tmpl w:val="E97CC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37C1C"/>
    <w:multiLevelType w:val="multilevel"/>
    <w:tmpl w:val="175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B367D"/>
    <w:multiLevelType w:val="hybridMultilevel"/>
    <w:tmpl w:val="8F448920"/>
    <w:lvl w:ilvl="0" w:tplc="3AC869A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F9"/>
    <w:rsid w:val="00087F2F"/>
    <w:rsid w:val="000A267E"/>
    <w:rsid w:val="000B765E"/>
    <w:rsid w:val="001D1773"/>
    <w:rsid w:val="001E17E7"/>
    <w:rsid w:val="00362744"/>
    <w:rsid w:val="00392F18"/>
    <w:rsid w:val="003D7F33"/>
    <w:rsid w:val="003E3491"/>
    <w:rsid w:val="004176CE"/>
    <w:rsid w:val="00571F32"/>
    <w:rsid w:val="005A688F"/>
    <w:rsid w:val="005C1EF0"/>
    <w:rsid w:val="0068040D"/>
    <w:rsid w:val="006834CA"/>
    <w:rsid w:val="006848B3"/>
    <w:rsid w:val="00703ABF"/>
    <w:rsid w:val="007139A5"/>
    <w:rsid w:val="007544D0"/>
    <w:rsid w:val="00765115"/>
    <w:rsid w:val="007C2CAB"/>
    <w:rsid w:val="0085520E"/>
    <w:rsid w:val="008874B3"/>
    <w:rsid w:val="00A26FF9"/>
    <w:rsid w:val="00A271F8"/>
    <w:rsid w:val="00A7742E"/>
    <w:rsid w:val="00B54FF8"/>
    <w:rsid w:val="00BF449D"/>
    <w:rsid w:val="00C67F61"/>
    <w:rsid w:val="00C9377E"/>
    <w:rsid w:val="00D54614"/>
    <w:rsid w:val="00DE091E"/>
    <w:rsid w:val="00DF1ADC"/>
    <w:rsid w:val="00E209B4"/>
    <w:rsid w:val="00E920C3"/>
    <w:rsid w:val="00F406D9"/>
    <w:rsid w:val="00F50CC8"/>
    <w:rsid w:val="00F75DE7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F481-D2DA-4E55-A7D5-AB8CA52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6FF9"/>
    <w:pPr>
      <w:ind w:left="720"/>
      <w:contextualSpacing/>
    </w:pPr>
    <w:rPr>
      <w:lang w:val="en-US"/>
    </w:rPr>
  </w:style>
  <w:style w:type="table" w:styleId="Grilledutableau">
    <w:name w:val="Table Grid"/>
    <w:basedOn w:val="TableauNormal"/>
    <w:uiPriority w:val="39"/>
    <w:rsid w:val="003D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Lulah Aziz</dc:creator>
  <cp:keywords/>
  <dc:description/>
  <cp:lastModifiedBy>Compte Microsoft</cp:lastModifiedBy>
  <cp:revision>3</cp:revision>
  <dcterms:created xsi:type="dcterms:W3CDTF">2023-06-13T17:03:00Z</dcterms:created>
  <dcterms:modified xsi:type="dcterms:W3CDTF">2023-06-18T14:07:00Z</dcterms:modified>
</cp:coreProperties>
</file>